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C76" w:rsidRPr="008043E7" w:rsidRDefault="00477C76" w:rsidP="008043E7">
      <w:pPr>
        <w:contextualSpacing/>
        <w:jc w:val="center"/>
        <w:rPr>
          <w:rFonts w:ascii="Century Gothic" w:hAnsi="Century Gothic"/>
          <w:b/>
          <w:sz w:val="44"/>
          <w:szCs w:val="44"/>
        </w:rPr>
      </w:pPr>
      <w:r w:rsidRPr="008043E7">
        <w:rPr>
          <w:rFonts w:ascii="Century Gothic" w:hAnsi="Century Gothic"/>
          <w:b/>
          <w:sz w:val="44"/>
          <w:szCs w:val="44"/>
        </w:rPr>
        <w:t>TITLE:</w:t>
      </w:r>
      <w:bookmarkStart w:id="0" w:name="_GoBack"/>
      <w:bookmarkEnd w:id="0"/>
      <w:r w:rsidR="002436A7" w:rsidRPr="008043E7">
        <w:rPr>
          <w:rFonts w:ascii="Century Gothic" w:hAnsi="Century Gothic"/>
          <w:b/>
          <w:sz w:val="44"/>
          <w:szCs w:val="44"/>
        </w:rPr>
        <w:t xml:space="preserve"> </w:t>
      </w:r>
      <w:r w:rsidR="0098774A">
        <w:rPr>
          <w:rFonts w:ascii="Century Gothic" w:hAnsi="Century Gothic"/>
          <w:b/>
          <w:sz w:val="44"/>
          <w:szCs w:val="44"/>
        </w:rPr>
        <w:t>The Quidditch Cup</w:t>
      </w:r>
    </w:p>
    <w:tbl>
      <w:tblPr>
        <w:tblStyle w:val="TableGrid"/>
        <w:tblW w:w="10820" w:type="dxa"/>
        <w:tblLayout w:type="fixed"/>
        <w:tblLook w:val="04A0"/>
      </w:tblPr>
      <w:tblGrid>
        <w:gridCol w:w="3620"/>
        <w:gridCol w:w="7200"/>
      </w:tblGrid>
      <w:tr w:rsidR="00D03253" w:rsidRPr="008043E7" w:rsidTr="00477C76">
        <w:tc>
          <w:tcPr>
            <w:tcW w:w="3620" w:type="dxa"/>
          </w:tcPr>
          <w:p w:rsidR="00D03253" w:rsidRPr="008043E7" w:rsidRDefault="00CA25E4" w:rsidP="008043E7">
            <w:pPr>
              <w:tabs>
                <w:tab w:val="right" w:pos="3404"/>
              </w:tabs>
              <w:contextualSpacing/>
              <w:rPr>
                <w:rFonts w:ascii="Century Gothic" w:hAnsi="Century Gothic"/>
                <w:sz w:val="24"/>
                <w:szCs w:val="24"/>
              </w:rPr>
            </w:pPr>
            <w:r w:rsidRPr="008043E7">
              <w:rPr>
                <w:rFonts w:ascii="Century Gothic" w:hAnsi="Century Gothic"/>
                <w:sz w:val="24"/>
                <w:szCs w:val="24"/>
              </w:rPr>
              <w:t>Mathematical Goals</w:t>
            </w:r>
          </w:p>
        </w:tc>
        <w:tc>
          <w:tcPr>
            <w:tcW w:w="7200" w:type="dxa"/>
          </w:tcPr>
          <w:p w:rsidR="00D03253" w:rsidRPr="00E94D1F" w:rsidRDefault="00E94D1F" w:rsidP="00E94D1F">
            <w:pPr>
              <w:rPr>
                <w:rFonts w:ascii="Century Gothic" w:hAnsi="Century Gothic"/>
                <w:sz w:val="24"/>
                <w:szCs w:val="24"/>
              </w:rPr>
            </w:pPr>
            <w:r w:rsidRPr="00E94D1F">
              <w:rPr>
                <w:rFonts w:ascii="Century Gothic" w:hAnsi="Century Gothic"/>
                <w:sz w:val="24"/>
                <w:szCs w:val="24"/>
              </w:rPr>
              <w:t xml:space="preserve">Students will be able to solve multi-step words problems using the four operations—including problems in which remainders must be interpreted.  </w:t>
            </w:r>
          </w:p>
        </w:tc>
      </w:tr>
      <w:tr w:rsidR="00D03253" w:rsidRPr="008043E7" w:rsidTr="00477C76">
        <w:tc>
          <w:tcPr>
            <w:tcW w:w="3620" w:type="dxa"/>
          </w:tcPr>
          <w:p w:rsidR="00D03253" w:rsidRPr="008043E7" w:rsidRDefault="00D03253" w:rsidP="008043E7">
            <w:pPr>
              <w:contextualSpacing/>
              <w:rPr>
                <w:rFonts w:ascii="Century Gothic" w:hAnsi="Century Gothic"/>
                <w:sz w:val="24"/>
                <w:szCs w:val="24"/>
              </w:rPr>
            </w:pPr>
            <w:r w:rsidRPr="008043E7">
              <w:rPr>
                <w:rFonts w:ascii="Century Gothic" w:hAnsi="Century Gothic"/>
                <w:sz w:val="24"/>
                <w:szCs w:val="24"/>
              </w:rPr>
              <w:t>Common Core Standards</w:t>
            </w:r>
          </w:p>
        </w:tc>
        <w:tc>
          <w:tcPr>
            <w:tcW w:w="7200" w:type="dxa"/>
          </w:tcPr>
          <w:p w:rsidR="00D03253" w:rsidRPr="008043E7" w:rsidRDefault="00D120E0" w:rsidP="008043E7">
            <w:pPr>
              <w:contextualSpacing/>
              <w:rPr>
                <w:rFonts w:ascii="Century Gothic" w:hAnsi="Century Gothic"/>
                <w:sz w:val="24"/>
                <w:szCs w:val="24"/>
              </w:rPr>
            </w:pPr>
            <w:r>
              <w:rPr>
                <w:rFonts w:ascii="Century Gothic" w:hAnsi="Century Gothic"/>
                <w:sz w:val="24"/>
                <w:szCs w:val="24"/>
              </w:rPr>
              <w:t>4.OA.2</w:t>
            </w:r>
          </w:p>
        </w:tc>
      </w:tr>
      <w:tr w:rsidR="00D03253" w:rsidRPr="008043E7" w:rsidTr="00477C76">
        <w:tc>
          <w:tcPr>
            <w:tcW w:w="3620" w:type="dxa"/>
          </w:tcPr>
          <w:p w:rsidR="00D03253" w:rsidRPr="008043E7" w:rsidRDefault="00D03253" w:rsidP="008043E7">
            <w:pPr>
              <w:contextualSpacing/>
              <w:rPr>
                <w:rFonts w:ascii="Century Gothic" w:hAnsi="Century Gothic"/>
                <w:sz w:val="24"/>
                <w:szCs w:val="24"/>
              </w:rPr>
            </w:pPr>
            <w:r w:rsidRPr="008043E7">
              <w:rPr>
                <w:rFonts w:ascii="Century Gothic" w:hAnsi="Century Gothic"/>
                <w:sz w:val="24"/>
                <w:szCs w:val="24"/>
              </w:rPr>
              <w:t>Prior Knowledge Needed</w:t>
            </w:r>
          </w:p>
        </w:tc>
        <w:tc>
          <w:tcPr>
            <w:tcW w:w="7200" w:type="dxa"/>
          </w:tcPr>
          <w:p w:rsidR="007C45EF" w:rsidRDefault="00E94D1F" w:rsidP="008043E7">
            <w:pPr>
              <w:contextualSpacing/>
              <w:rPr>
                <w:rFonts w:ascii="Century Gothic" w:hAnsi="Century Gothic"/>
                <w:sz w:val="24"/>
                <w:szCs w:val="24"/>
              </w:rPr>
            </w:pPr>
            <w:r>
              <w:rPr>
                <w:rFonts w:ascii="Century Gothic" w:hAnsi="Century Gothic"/>
                <w:sz w:val="24"/>
                <w:szCs w:val="24"/>
              </w:rPr>
              <w:t>Fluency with triple-digit by single-digit multiplication.</w:t>
            </w:r>
          </w:p>
          <w:p w:rsidR="00E94D1F" w:rsidRDefault="00E94D1F" w:rsidP="008043E7">
            <w:pPr>
              <w:contextualSpacing/>
              <w:rPr>
                <w:rFonts w:ascii="Century Gothic" w:hAnsi="Century Gothic"/>
                <w:sz w:val="24"/>
                <w:szCs w:val="24"/>
              </w:rPr>
            </w:pPr>
            <w:r>
              <w:rPr>
                <w:rFonts w:ascii="Century Gothic" w:hAnsi="Century Gothic"/>
                <w:sz w:val="24"/>
                <w:szCs w:val="24"/>
              </w:rPr>
              <w:t>Division with three-digit quotients.</w:t>
            </w:r>
          </w:p>
          <w:p w:rsidR="00E94D1F" w:rsidRPr="008043E7" w:rsidRDefault="00E94D1F" w:rsidP="008043E7">
            <w:pPr>
              <w:contextualSpacing/>
              <w:rPr>
                <w:rFonts w:ascii="Century Gothic" w:hAnsi="Century Gothic"/>
                <w:sz w:val="24"/>
                <w:szCs w:val="24"/>
              </w:rPr>
            </w:pPr>
            <w:r>
              <w:rPr>
                <w:rFonts w:ascii="Century Gothic" w:hAnsi="Century Gothic"/>
                <w:sz w:val="24"/>
                <w:szCs w:val="24"/>
              </w:rPr>
              <w:t xml:space="preserve">Working knowledge of Harry Potter and quidditch.  </w:t>
            </w:r>
          </w:p>
        </w:tc>
      </w:tr>
      <w:tr w:rsidR="00D03253" w:rsidRPr="008043E7" w:rsidTr="00477C76">
        <w:tc>
          <w:tcPr>
            <w:tcW w:w="3620" w:type="dxa"/>
          </w:tcPr>
          <w:p w:rsidR="00D03253" w:rsidRPr="008043E7" w:rsidRDefault="00D03253" w:rsidP="008043E7">
            <w:pPr>
              <w:contextualSpacing/>
              <w:rPr>
                <w:rFonts w:ascii="Century Gothic" w:hAnsi="Century Gothic"/>
                <w:sz w:val="24"/>
                <w:szCs w:val="24"/>
              </w:rPr>
            </w:pPr>
            <w:r w:rsidRPr="008043E7">
              <w:rPr>
                <w:rFonts w:ascii="Century Gothic" w:hAnsi="Century Gothic"/>
                <w:sz w:val="24"/>
                <w:szCs w:val="24"/>
              </w:rPr>
              <w:t>Vocabulary</w:t>
            </w:r>
          </w:p>
        </w:tc>
        <w:tc>
          <w:tcPr>
            <w:tcW w:w="7200" w:type="dxa"/>
          </w:tcPr>
          <w:p w:rsidR="008043E7" w:rsidRDefault="00E94D1F" w:rsidP="008043E7">
            <w:pPr>
              <w:contextualSpacing/>
              <w:rPr>
                <w:rFonts w:ascii="Century Gothic" w:hAnsi="Century Gothic"/>
                <w:sz w:val="24"/>
                <w:szCs w:val="24"/>
              </w:rPr>
            </w:pPr>
            <w:r>
              <w:rPr>
                <w:rFonts w:ascii="Century Gothic" w:hAnsi="Century Gothic"/>
                <w:sz w:val="24"/>
                <w:szCs w:val="24"/>
              </w:rPr>
              <w:t>Quotient</w:t>
            </w:r>
          </w:p>
          <w:p w:rsidR="00E94D1F" w:rsidRDefault="00E94D1F" w:rsidP="008043E7">
            <w:pPr>
              <w:contextualSpacing/>
              <w:rPr>
                <w:rFonts w:ascii="Century Gothic" w:hAnsi="Century Gothic"/>
                <w:sz w:val="24"/>
                <w:szCs w:val="24"/>
              </w:rPr>
            </w:pPr>
            <w:r>
              <w:rPr>
                <w:rFonts w:ascii="Century Gothic" w:hAnsi="Century Gothic"/>
                <w:sz w:val="24"/>
                <w:szCs w:val="24"/>
              </w:rPr>
              <w:t>Divisor</w:t>
            </w:r>
          </w:p>
          <w:p w:rsidR="00E94D1F" w:rsidRDefault="00E94D1F" w:rsidP="008043E7">
            <w:pPr>
              <w:contextualSpacing/>
              <w:rPr>
                <w:rFonts w:ascii="Century Gothic" w:hAnsi="Century Gothic"/>
                <w:sz w:val="24"/>
                <w:szCs w:val="24"/>
              </w:rPr>
            </w:pPr>
            <w:r>
              <w:rPr>
                <w:rFonts w:ascii="Century Gothic" w:hAnsi="Century Gothic"/>
                <w:sz w:val="24"/>
                <w:szCs w:val="24"/>
              </w:rPr>
              <w:t>Factor</w:t>
            </w:r>
          </w:p>
          <w:p w:rsidR="00E94D1F" w:rsidRDefault="00E94D1F" w:rsidP="008043E7">
            <w:pPr>
              <w:contextualSpacing/>
              <w:rPr>
                <w:rFonts w:ascii="Century Gothic" w:hAnsi="Century Gothic"/>
                <w:sz w:val="24"/>
                <w:szCs w:val="24"/>
              </w:rPr>
            </w:pPr>
            <w:r>
              <w:rPr>
                <w:rFonts w:ascii="Century Gothic" w:hAnsi="Century Gothic"/>
                <w:sz w:val="24"/>
                <w:szCs w:val="24"/>
              </w:rPr>
              <w:t>Product</w:t>
            </w:r>
          </w:p>
          <w:p w:rsidR="00E94D1F" w:rsidRPr="008043E7" w:rsidRDefault="00E94D1F" w:rsidP="008043E7">
            <w:pPr>
              <w:contextualSpacing/>
              <w:rPr>
                <w:rFonts w:ascii="Century Gothic" w:hAnsi="Century Gothic"/>
                <w:sz w:val="24"/>
                <w:szCs w:val="24"/>
              </w:rPr>
            </w:pPr>
            <w:r>
              <w:rPr>
                <w:rFonts w:ascii="Century Gothic" w:hAnsi="Century Gothic"/>
                <w:sz w:val="24"/>
                <w:szCs w:val="24"/>
              </w:rPr>
              <w:t>Average</w:t>
            </w:r>
          </w:p>
        </w:tc>
      </w:tr>
      <w:tr w:rsidR="00D03253" w:rsidRPr="008043E7" w:rsidTr="00477C76">
        <w:tc>
          <w:tcPr>
            <w:tcW w:w="3620" w:type="dxa"/>
          </w:tcPr>
          <w:p w:rsidR="00D03253" w:rsidRPr="008043E7" w:rsidRDefault="00D03253" w:rsidP="008043E7">
            <w:pPr>
              <w:contextualSpacing/>
              <w:rPr>
                <w:rFonts w:ascii="Century Gothic" w:hAnsi="Century Gothic"/>
                <w:sz w:val="24"/>
                <w:szCs w:val="24"/>
              </w:rPr>
            </w:pPr>
            <w:r w:rsidRPr="008043E7">
              <w:rPr>
                <w:rFonts w:ascii="Century Gothic" w:hAnsi="Century Gothic"/>
                <w:sz w:val="24"/>
                <w:szCs w:val="24"/>
              </w:rPr>
              <w:t>Materials</w:t>
            </w:r>
          </w:p>
        </w:tc>
        <w:tc>
          <w:tcPr>
            <w:tcW w:w="7200" w:type="dxa"/>
          </w:tcPr>
          <w:p w:rsidR="00D03253" w:rsidRPr="008043E7" w:rsidRDefault="008043E7" w:rsidP="008043E7">
            <w:pPr>
              <w:contextualSpacing/>
              <w:rPr>
                <w:rFonts w:ascii="Century Gothic" w:hAnsi="Century Gothic"/>
                <w:sz w:val="24"/>
                <w:szCs w:val="24"/>
              </w:rPr>
            </w:pPr>
            <w:r w:rsidRPr="008043E7">
              <w:rPr>
                <w:rFonts w:ascii="Century Gothic" w:hAnsi="Century Gothic"/>
                <w:sz w:val="24"/>
                <w:szCs w:val="24"/>
              </w:rPr>
              <w:t>Pencil</w:t>
            </w:r>
          </w:p>
          <w:p w:rsidR="008043E7" w:rsidRPr="008043E7" w:rsidRDefault="008043E7" w:rsidP="008043E7">
            <w:pPr>
              <w:contextualSpacing/>
              <w:rPr>
                <w:rFonts w:ascii="Century Gothic" w:hAnsi="Century Gothic"/>
                <w:sz w:val="24"/>
                <w:szCs w:val="24"/>
              </w:rPr>
            </w:pPr>
            <w:r w:rsidRPr="008043E7">
              <w:rPr>
                <w:rFonts w:ascii="Century Gothic" w:hAnsi="Century Gothic"/>
                <w:sz w:val="24"/>
                <w:szCs w:val="24"/>
              </w:rPr>
              <w:t>Paper</w:t>
            </w:r>
          </w:p>
          <w:p w:rsidR="008043E7" w:rsidRPr="008043E7" w:rsidRDefault="008043E7" w:rsidP="008043E7">
            <w:pPr>
              <w:contextualSpacing/>
              <w:rPr>
                <w:rFonts w:ascii="Century Gothic" w:hAnsi="Century Gothic"/>
                <w:sz w:val="24"/>
                <w:szCs w:val="24"/>
              </w:rPr>
            </w:pPr>
            <w:r w:rsidRPr="008043E7">
              <w:rPr>
                <w:rFonts w:ascii="Century Gothic" w:hAnsi="Century Gothic"/>
                <w:sz w:val="24"/>
                <w:szCs w:val="24"/>
              </w:rPr>
              <w:t>Graph Paper</w:t>
            </w:r>
          </w:p>
          <w:p w:rsidR="008043E7" w:rsidRPr="008043E7" w:rsidRDefault="007B416B" w:rsidP="008043E7">
            <w:pPr>
              <w:contextualSpacing/>
              <w:rPr>
                <w:rFonts w:ascii="Century Gothic" w:hAnsi="Century Gothic"/>
                <w:sz w:val="24"/>
                <w:szCs w:val="24"/>
              </w:rPr>
            </w:pPr>
            <w:r>
              <w:rPr>
                <w:rFonts w:ascii="Century Gothic" w:hAnsi="Century Gothic"/>
                <w:sz w:val="24"/>
                <w:szCs w:val="24"/>
              </w:rPr>
              <w:t>Excerpt from a Harry Potter book</w:t>
            </w:r>
          </w:p>
          <w:p w:rsidR="008043E7" w:rsidRPr="008043E7" w:rsidRDefault="008043E7" w:rsidP="00D120E0">
            <w:pPr>
              <w:contextualSpacing/>
              <w:rPr>
                <w:rFonts w:ascii="Century Gothic" w:hAnsi="Century Gothic"/>
                <w:sz w:val="24"/>
                <w:szCs w:val="24"/>
              </w:rPr>
            </w:pPr>
            <w:r w:rsidRPr="008043E7">
              <w:rPr>
                <w:rFonts w:ascii="Century Gothic" w:hAnsi="Century Gothic"/>
                <w:sz w:val="24"/>
                <w:szCs w:val="24"/>
              </w:rPr>
              <w:t xml:space="preserve">Various Math Manipulatives </w:t>
            </w:r>
          </w:p>
        </w:tc>
      </w:tr>
    </w:tbl>
    <w:p w:rsidR="00875E9C" w:rsidRPr="008043E7" w:rsidRDefault="00875E9C" w:rsidP="008043E7">
      <w:pPr>
        <w:spacing w:line="240" w:lineRule="auto"/>
        <w:contextualSpacing/>
        <w:rPr>
          <w:rFonts w:ascii="Century Gothic" w:hAnsi="Century Gothic"/>
          <w:sz w:val="24"/>
          <w:szCs w:val="24"/>
        </w:rPr>
      </w:pPr>
    </w:p>
    <w:p w:rsidR="00CC6C80" w:rsidRPr="008043E7" w:rsidRDefault="00CC6C80" w:rsidP="008043E7">
      <w:pPr>
        <w:spacing w:line="240" w:lineRule="auto"/>
        <w:contextualSpacing/>
        <w:jc w:val="center"/>
        <w:rPr>
          <w:rFonts w:ascii="Century Gothic" w:hAnsi="Century Gothic"/>
          <w:sz w:val="24"/>
          <w:szCs w:val="24"/>
        </w:rPr>
      </w:pPr>
      <w:r w:rsidRPr="008043E7">
        <w:rPr>
          <w:rFonts w:ascii="Century Gothic" w:hAnsi="Century Gothic"/>
          <w:sz w:val="24"/>
          <w:szCs w:val="24"/>
        </w:rPr>
        <w:t>Task:</w:t>
      </w:r>
    </w:p>
    <w:p w:rsidR="00CC6C80" w:rsidRPr="008043E7" w:rsidRDefault="00CC6C80" w:rsidP="008043E7">
      <w:pPr>
        <w:shd w:val="clear" w:color="auto" w:fill="BFBFBF" w:themeFill="background1" w:themeFillShade="BF"/>
        <w:spacing w:line="240" w:lineRule="auto"/>
        <w:contextualSpacing/>
        <w:rPr>
          <w:rFonts w:ascii="Century Gothic" w:hAnsi="Century Gothic"/>
          <w:sz w:val="24"/>
          <w:szCs w:val="24"/>
        </w:rPr>
      </w:pPr>
      <w:r w:rsidRPr="008043E7">
        <w:rPr>
          <w:rFonts w:ascii="Century Gothic" w:hAnsi="Century Gothic"/>
          <w:sz w:val="24"/>
          <w:szCs w:val="24"/>
        </w:rPr>
        <w:t>Launch</w:t>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t>Time:</w:t>
      </w:r>
      <w:r w:rsidR="002436A7" w:rsidRPr="008043E7">
        <w:rPr>
          <w:rFonts w:ascii="Century Gothic" w:hAnsi="Century Gothic"/>
          <w:sz w:val="24"/>
          <w:szCs w:val="24"/>
        </w:rPr>
        <w:t xml:space="preserve"> 5 min.</w:t>
      </w:r>
    </w:p>
    <w:p w:rsidR="00CC6C80" w:rsidRDefault="00244FAF" w:rsidP="008043E7">
      <w:pPr>
        <w:spacing w:line="240" w:lineRule="auto"/>
        <w:contextualSpacing/>
        <w:rPr>
          <w:rFonts w:ascii="Century Gothic" w:hAnsi="Century Gothic"/>
          <w:sz w:val="24"/>
          <w:szCs w:val="24"/>
        </w:rPr>
      </w:pPr>
      <w:r>
        <w:rPr>
          <w:rFonts w:ascii="Century Gothic" w:hAnsi="Century Gothic"/>
          <w:sz w:val="24"/>
          <w:szCs w:val="24"/>
        </w:rPr>
        <w:t xml:space="preserve">Ask how many students have read the Harry Potter books or seen the Harry Potter movies.  Ask what sport Harry Potter loves to play.  </w:t>
      </w:r>
      <w:r w:rsidR="007B416B">
        <w:rPr>
          <w:rFonts w:ascii="Century Gothic" w:hAnsi="Century Gothic"/>
          <w:sz w:val="24"/>
          <w:szCs w:val="24"/>
        </w:rPr>
        <w:t xml:space="preserve">QUIDDITCH!  Ask if anyone knows the rules of quidditch.  Read a section from the first book, describing what quidditch is and how it is played.  Ask questions and explain what the house cup is and when it is awarded.    </w:t>
      </w:r>
    </w:p>
    <w:p w:rsidR="007B416B" w:rsidRPr="008043E7" w:rsidRDefault="007B416B" w:rsidP="008043E7">
      <w:pPr>
        <w:spacing w:line="240" w:lineRule="auto"/>
        <w:contextualSpacing/>
        <w:rPr>
          <w:rFonts w:ascii="Century Gothic" w:hAnsi="Century Gothic"/>
          <w:sz w:val="24"/>
          <w:szCs w:val="24"/>
        </w:rPr>
      </w:pPr>
    </w:p>
    <w:p w:rsidR="00CC6C80" w:rsidRPr="008043E7" w:rsidRDefault="00CC6C80" w:rsidP="008043E7">
      <w:pPr>
        <w:shd w:val="clear" w:color="auto" w:fill="BFBFBF" w:themeFill="background1" w:themeFillShade="BF"/>
        <w:spacing w:line="240" w:lineRule="auto"/>
        <w:contextualSpacing/>
        <w:rPr>
          <w:rFonts w:ascii="Century Gothic" w:hAnsi="Century Gothic"/>
          <w:sz w:val="24"/>
          <w:szCs w:val="24"/>
        </w:rPr>
      </w:pPr>
      <w:r w:rsidRPr="008043E7">
        <w:rPr>
          <w:rFonts w:ascii="Century Gothic" w:hAnsi="Century Gothic"/>
          <w:sz w:val="24"/>
          <w:szCs w:val="24"/>
        </w:rPr>
        <w:t>Explore</w:t>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t>Time:</w:t>
      </w:r>
      <w:r w:rsidR="002436A7" w:rsidRPr="008043E7">
        <w:rPr>
          <w:rFonts w:ascii="Century Gothic" w:hAnsi="Century Gothic"/>
          <w:sz w:val="24"/>
          <w:szCs w:val="24"/>
        </w:rPr>
        <w:t xml:space="preserve"> 20-30 min.</w:t>
      </w:r>
    </w:p>
    <w:p w:rsidR="00CC6C80" w:rsidRDefault="00D3210B" w:rsidP="008043E7">
      <w:pPr>
        <w:spacing w:line="240" w:lineRule="auto"/>
        <w:contextualSpacing/>
        <w:rPr>
          <w:rFonts w:ascii="Century Gothic" w:hAnsi="Century Gothic"/>
          <w:sz w:val="24"/>
          <w:szCs w:val="24"/>
        </w:rPr>
      </w:pPr>
      <w:r>
        <w:rPr>
          <w:rFonts w:ascii="Century Gothic" w:hAnsi="Century Gothic"/>
          <w:sz w:val="24"/>
          <w:szCs w:val="24"/>
        </w:rPr>
        <w:t xml:space="preserve">Each quidditch team at Hogwarts will play one last game before the Quidditch Cup is awarded.  In the past, the Quidditch Cup has always gone to a team who has scored an average of at least 230 points per game.  After playing 7 games, Gryffindor has 1,600 points, </w:t>
      </w:r>
      <w:proofErr w:type="spellStart"/>
      <w:r>
        <w:rPr>
          <w:rFonts w:ascii="Century Gothic" w:hAnsi="Century Gothic"/>
          <w:sz w:val="24"/>
          <w:szCs w:val="24"/>
        </w:rPr>
        <w:t>Hufflepuff</w:t>
      </w:r>
      <w:proofErr w:type="spellEnd"/>
      <w:r>
        <w:rPr>
          <w:rFonts w:ascii="Century Gothic" w:hAnsi="Century Gothic"/>
          <w:sz w:val="24"/>
          <w:szCs w:val="24"/>
        </w:rPr>
        <w:t xml:space="preserve"> has 1,590 points, </w:t>
      </w:r>
      <w:proofErr w:type="spellStart"/>
      <w:r>
        <w:rPr>
          <w:rFonts w:ascii="Century Gothic" w:hAnsi="Century Gothic"/>
          <w:sz w:val="24"/>
          <w:szCs w:val="24"/>
        </w:rPr>
        <w:t>Ravenclaw</w:t>
      </w:r>
      <w:proofErr w:type="spellEnd"/>
      <w:r>
        <w:rPr>
          <w:rFonts w:ascii="Century Gothic" w:hAnsi="Century Gothic"/>
          <w:sz w:val="24"/>
          <w:szCs w:val="24"/>
        </w:rPr>
        <w:t xml:space="preserve"> has 1,630 points, and </w:t>
      </w:r>
      <w:proofErr w:type="spellStart"/>
      <w:r>
        <w:rPr>
          <w:rFonts w:ascii="Century Gothic" w:hAnsi="Century Gothic"/>
          <w:sz w:val="24"/>
          <w:szCs w:val="24"/>
        </w:rPr>
        <w:t>Slytherin</w:t>
      </w:r>
      <w:proofErr w:type="spellEnd"/>
      <w:r>
        <w:rPr>
          <w:rFonts w:ascii="Century Gothic" w:hAnsi="Century Gothic"/>
          <w:sz w:val="24"/>
          <w:szCs w:val="24"/>
        </w:rPr>
        <w:t xml:space="preserve"> has 1,610 points.  How many points will each team need to score in the eighth game in order to have a good chance of winning the Quidditch Cup? </w:t>
      </w:r>
    </w:p>
    <w:p w:rsidR="007B416B" w:rsidRDefault="007B416B" w:rsidP="008043E7">
      <w:pPr>
        <w:spacing w:line="240" w:lineRule="auto"/>
        <w:contextualSpacing/>
        <w:rPr>
          <w:rFonts w:ascii="Century Gothic" w:hAnsi="Century Gothic"/>
          <w:sz w:val="24"/>
          <w:szCs w:val="24"/>
        </w:rPr>
      </w:pPr>
    </w:p>
    <w:p w:rsidR="00CC6C80" w:rsidRPr="008043E7" w:rsidRDefault="00CC6C80" w:rsidP="008043E7">
      <w:pPr>
        <w:shd w:val="clear" w:color="auto" w:fill="A6A6A6" w:themeFill="background1" w:themeFillShade="A6"/>
        <w:spacing w:line="240" w:lineRule="auto"/>
        <w:contextualSpacing/>
        <w:rPr>
          <w:rFonts w:ascii="Century Gothic" w:hAnsi="Century Gothic"/>
          <w:sz w:val="24"/>
          <w:szCs w:val="24"/>
        </w:rPr>
      </w:pPr>
      <w:r w:rsidRPr="008043E7">
        <w:rPr>
          <w:rFonts w:ascii="Century Gothic" w:hAnsi="Century Gothic"/>
          <w:sz w:val="24"/>
          <w:szCs w:val="24"/>
        </w:rPr>
        <w:t>Debrief</w:t>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r>
      <w:r w:rsidRPr="008043E7">
        <w:rPr>
          <w:rFonts w:ascii="Century Gothic" w:hAnsi="Century Gothic"/>
          <w:sz w:val="24"/>
          <w:szCs w:val="24"/>
        </w:rPr>
        <w:tab/>
        <w:t>Time:</w:t>
      </w:r>
      <w:r w:rsidR="002436A7" w:rsidRPr="008043E7">
        <w:rPr>
          <w:rFonts w:ascii="Century Gothic" w:hAnsi="Century Gothic"/>
          <w:sz w:val="24"/>
          <w:szCs w:val="24"/>
        </w:rPr>
        <w:t xml:space="preserve"> 10-15 min.</w:t>
      </w:r>
    </w:p>
    <w:p w:rsidR="00CC6C80" w:rsidRPr="008043E7" w:rsidRDefault="00D3210B" w:rsidP="008043E7">
      <w:pPr>
        <w:spacing w:line="240" w:lineRule="auto"/>
        <w:contextualSpacing/>
        <w:rPr>
          <w:rFonts w:ascii="Century Gothic" w:hAnsi="Century Gothic"/>
          <w:sz w:val="24"/>
          <w:szCs w:val="24"/>
        </w:rPr>
      </w:pPr>
      <w:r>
        <w:rPr>
          <w:rFonts w:ascii="Century Gothic" w:hAnsi="Century Gothic"/>
          <w:sz w:val="24"/>
          <w:szCs w:val="24"/>
        </w:rPr>
        <w:t>Groups use visuals to support the verbal explanation of their solution</w:t>
      </w:r>
      <w:r w:rsidR="002436A7" w:rsidRPr="008043E7">
        <w:rPr>
          <w:rFonts w:ascii="Century Gothic" w:hAnsi="Century Gothic"/>
          <w:sz w:val="24"/>
          <w:szCs w:val="24"/>
        </w:rPr>
        <w:t>.</w:t>
      </w:r>
      <w:r>
        <w:rPr>
          <w:rFonts w:ascii="Century Gothic" w:hAnsi="Century Gothic"/>
          <w:sz w:val="24"/>
          <w:szCs w:val="24"/>
        </w:rPr>
        <w:t xml:space="preserve">  Groups will present cooperatively.</w:t>
      </w:r>
    </w:p>
    <w:p w:rsidR="008043E7" w:rsidRPr="008043E7" w:rsidRDefault="008043E7" w:rsidP="008043E7">
      <w:pPr>
        <w:spacing w:line="240" w:lineRule="auto"/>
        <w:contextualSpacing/>
        <w:rPr>
          <w:rFonts w:ascii="Century Gothic" w:hAnsi="Century Gothic"/>
          <w:sz w:val="24"/>
          <w:szCs w:val="24"/>
        </w:rPr>
      </w:pPr>
    </w:p>
    <w:p w:rsidR="002436A7" w:rsidRDefault="00FA71D1" w:rsidP="008043E7">
      <w:pPr>
        <w:shd w:val="clear" w:color="auto" w:fill="A6A6A6" w:themeFill="background1" w:themeFillShade="A6"/>
        <w:spacing w:line="240" w:lineRule="auto"/>
        <w:contextualSpacing/>
        <w:rPr>
          <w:rFonts w:ascii="Century Gothic" w:hAnsi="Century Gothic"/>
          <w:sz w:val="24"/>
          <w:szCs w:val="24"/>
        </w:rPr>
      </w:pPr>
      <w:r w:rsidRPr="008043E7">
        <w:rPr>
          <w:rFonts w:ascii="Century Gothic" w:hAnsi="Century Gothic"/>
          <w:sz w:val="24"/>
          <w:szCs w:val="24"/>
        </w:rPr>
        <w:t>Extensions</w:t>
      </w:r>
    </w:p>
    <w:p w:rsidR="00D3210B" w:rsidRDefault="00D3210B" w:rsidP="00D3210B">
      <w:pPr>
        <w:pStyle w:val="ListParagraph"/>
        <w:numPr>
          <w:ilvl w:val="0"/>
          <w:numId w:val="3"/>
        </w:numPr>
        <w:spacing w:line="240" w:lineRule="auto"/>
        <w:rPr>
          <w:rFonts w:ascii="Century Gothic" w:hAnsi="Century Gothic"/>
          <w:sz w:val="24"/>
          <w:szCs w:val="24"/>
        </w:rPr>
      </w:pPr>
      <w:r>
        <w:rPr>
          <w:rFonts w:ascii="Century Gothic" w:hAnsi="Century Gothic"/>
          <w:sz w:val="24"/>
          <w:szCs w:val="24"/>
        </w:rPr>
        <w:lastRenderedPageBreak/>
        <w:t xml:space="preserve">Explain how each house </w:t>
      </w:r>
      <w:r w:rsidR="00E94D1F">
        <w:rPr>
          <w:rFonts w:ascii="Century Gothic" w:hAnsi="Century Gothic"/>
          <w:sz w:val="24"/>
          <w:szCs w:val="24"/>
        </w:rPr>
        <w:t>can get the number of points they need in the last game to have a good chance of winning the Quidditch Cup.</w:t>
      </w:r>
    </w:p>
    <w:p w:rsidR="00E94D1F" w:rsidRPr="00D3210B" w:rsidRDefault="00E94D1F" w:rsidP="00D3210B">
      <w:pPr>
        <w:pStyle w:val="ListParagraph"/>
        <w:numPr>
          <w:ilvl w:val="0"/>
          <w:numId w:val="3"/>
        </w:numPr>
        <w:spacing w:line="240" w:lineRule="auto"/>
        <w:rPr>
          <w:rFonts w:ascii="Century Gothic" w:hAnsi="Century Gothic"/>
          <w:sz w:val="24"/>
          <w:szCs w:val="24"/>
        </w:rPr>
      </w:pPr>
      <w:r>
        <w:rPr>
          <w:rFonts w:ascii="Century Gothic" w:hAnsi="Century Gothic"/>
          <w:sz w:val="24"/>
          <w:szCs w:val="24"/>
        </w:rPr>
        <w:t>In the eighth game, only 4 players from each team score points, and they each score the same number of points, how many points will each player need to score?  Use decimals and fractions to represent your answer if needed.</w:t>
      </w:r>
    </w:p>
    <w:sectPr w:rsidR="00E94D1F" w:rsidRPr="00D3210B" w:rsidSect="007953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91351"/>
    <w:multiLevelType w:val="hybridMultilevel"/>
    <w:tmpl w:val="4F445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1E51778"/>
    <w:multiLevelType w:val="hybridMultilevel"/>
    <w:tmpl w:val="25941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924C9B"/>
    <w:multiLevelType w:val="hybridMultilevel"/>
    <w:tmpl w:val="C9CE8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2186"/>
    <w:rsid w:val="002436A7"/>
    <w:rsid w:val="00244FAF"/>
    <w:rsid w:val="002A0B27"/>
    <w:rsid w:val="002D6BCE"/>
    <w:rsid w:val="00372186"/>
    <w:rsid w:val="00477C76"/>
    <w:rsid w:val="005251A0"/>
    <w:rsid w:val="00795380"/>
    <w:rsid w:val="007B416B"/>
    <w:rsid w:val="007C45EF"/>
    <w:rsid w:val="008043E7"/>
    <w:rsid w:val="00875E9C"/>
    <w:rsid w:val="0098774A"/>
    <w:rsid w:val="00CA25E4"/>
    <w:rsid w:val="00CC6C80"/>
    <w:rsid w:val="00D03253"/>
    <w:rsid w:val="00D120E0"/>
    <w:rsid w:val="00D14A4D"/>
    <w:rsid w:val="00D3210B"/>
    <w:rsid w:val="00DE24C4"/>
    <w:rsid w:val="00E94D1F"/>
    <w:rsid w:val="00FA71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3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32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36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32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290</Words>
  <Characters>1659</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brainisallweneed@gmail.com</dc:creator>
  <cp:lastModifiedBy>an MCPS user</cp:lastModifiedBy>
  <cp:revision>2</cp:revision>
  <dcterms:created xsi:type="dcterms:W3CDTF">2013-03-09T18:00:00Z</dcterms:created>
  <dcterms:modified xsi:type="dcterms:W3CDTF">2013-03-09T18:00:00Z</dcterms:modified>
</cp:coreProperties>
</file>